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454A9D">
        <w:rPr>
          <w:rFonts w:eastAsia="Calibri"/>
          <w:szCs w:val="28"/>
        </w:rPr>
        <w:t xml:space="preserve">6 февраля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EF6C63" w:rsidRDefault="00EF6C6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454A9D" w:rsidRPr="00454A9D" w:rsidTr="00C63328">
        <w:trPr>
          <w:trHeight w:val="924"/>
        </w:trPr>
        <w:tc>
          <w:tcPr>
            <w:tcW w:w="5245" w:type="dxa"/>
            <w:shd w:val="clear" w:color="auto" w:fill="auto"/>
          </w:tcPr>
          <w:p w:rsidR="00454A9D" w:rsidRPr="00454A9D" w:rsidRDefault="00454A9D" w:rsidP="00C63328">
            <w:pPr>
              <w:widowControl w:val="0"/>
              <w:tabs>
                <w:tab w:val="left" w:pos="6237"/>
              </w:tabs>
              <w:ind w:right="1161"/>
              <w:rPr>
                <w:rFonts w:eastAsia="Times New Roman" w:cs="Times New Roman"/>
                <w:szCs w:val="28"/>
                <w:lang w:eastAsia="ru-RU"/>
              </w:rPr>
            </w:pPr>
            <w:r w:rsidRPr="00454A9D">
              <w:rPr>
                <w:rFonts w:eastAsia="Times New Roman" w:cs="Times New Roman"/>
                <w:szCs w:val="28"/>
                <w:lang w:eastAsia="ru-RU"/>
              </w:rPr>
              <w:t xml:space="preserve">О внесении изменений </w:t>
            </w:r>
            <w:r w:rsidR="00C6332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454A9D">
              <w:rPr>
                <w:rFonts w:eastAsia="Times New Roman" w:cs="Times New Roman"/>
                <w:szCs w:val="28"/>
                <w:lang w:eastAsia="ru-RU"/>
              </w:rPr>
              <w:t xml:space="preserve">в решение Думы города </w:t>
            </w:r>
            <w:r w:rsidR="00C6332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454A9D">
              <w:rPr>
                <w:rFonts w:eastAsia="Times New Roman" w:cs="Times New Roman"/>
                <w:szCs w:val="28"/>
                <w:lang w:eastAsia="ru-RU"/>
              </w:rPr>
              <w:t>от 27.02.2007</w:t>
            </w:r>
            <w:r w:rsidR="00C633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54A9D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C633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54A9D">
              <w:rPr>
                <w:rFonts w:eastAsia="Times New Roman" w:cs="Times New Roman"/>
                <w:szCs w:val="28"/>
                <w:lang w:eastAsia="ru-RU"/>
              </w:rPr>
              <w:t>170-IV</w:t>
            </w:r>
            <w:r w:rsidR="00C633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54A9D">
              <w:rPr>
                <w:rFonts w:eastAsia="Times New Roman" w:cs="Times New Roman"/>
                <w:szCs w:val="28"/>
                <w:lang w:eastAsia="ru-RU"/>
              </w:rPr>
              <w:t xml:space="preserve">ДГ </w:t>
            </w:r>
            <w:r w:rsidR="00C6332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454A9D">
              <w:rPr>
                <w:rFonts w:eastAsia="Times New Roman" w:cs="Times New Roman"/>
                <w:szCs w:val="28"/>
                <w:lang w:eastAsia="ru-RU"/>
              </w:rPr>
              <w:t>«О Контрольно-счетной палате города Сургута»</w:t>
            </w:r>
          </w:p>
          <w:p w:rsidR="00454A9D" w:rsidRPr="00454A9D" w:rsidRDefault="00454A9D" w:rsidP="00C63328">
            <w:pPr>
              <w:widowControl w:val="0"/>
              <w:tabs>
                <w:tab w:val="left" w:pos="6237"/>
              </w:tabs>
              <w:ind w:right="182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3E522D">
        <w:rPr>
          <w:rFonts w:eastAsia="Times New Roman" w:cs="Times New Roman"/>
          <w:szCs w:val="28"/>
          <w:lang w:eastAsia="ru-RU"/>
        </w:rPr>
        <w:t>ф</w:t>
      </w:r>
      <w:r w:rsidRPr="00454A9D">
        <w:rPr>
          <w:rFonts w:eastAsia="Times New Roman" w:cs="Times New Roman"/>
          <w:szCs w:val="28"/>
          <w:lang w:eastAsia="ru-RU"/>
        </w:rPr>
        <w:t xml:space="preserve">едеральными законами от 07.02.2011 № 6-ФЗ </w:t>
      </w:r>
      <w:r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</w:t>
      </w:r>
      <w:r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и муниципальных образований», от 20.03.2025 №</w:t>
      </w:r>
      <w:r w:rsidR="00C63328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 Дума города РЕШИЛА:</w:t>
      </w:r>
    </w:p>
    <w:p w:rsidR="00454A9D" w:rsidRPr="00454A9D" w:rsidRDefault="00454A9D" w:rsidP="00454A9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1. Внести в решение Думы города от 27.02.2007 №</w:t>
      </w:r>
      <w:r w:rsidR="00F81447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170-IV</w:t>
      </w:r>
      <w:r w:rsidR="00F81447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 xml:space="preserve">ДГ </w:t>
      </w:r>
      <w:r w:rsidRPr="00454A9D">
        <w:rPr>
          <w:rFonts w:eastAsia="Times New Roman" w:cs="Times New Roman"/>
          <w:szCs w:val="28"/>
          <w:lang w:eastAsia="ru-RU"/>
        </w:rPr>
        <w:br/>
        <w:t xml:space="preserve">«О Контрольно-счетной палате города Сургута» (в редакции от 29.11.2023 </w:t>
      </w:r>
      <w:r w:rsidR="00F81447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№</w:t>
      </w:r>
      <w:r w:rsidR="00F81447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480-VII</w:t>
      </w:r>
      <w:r w:rsidR="00F81447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ДГ) следующие изменения: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1) констатирующую часть </w:t>
      </w:r>
      <w:r>
        <w:rPr>
          <w:rFonts w:eastAsia="Times New Roman" w:cs="Times New Roman"/>
          <w:szCs w:val="28"/>
          <w:lang w:eastAsia="ru-RU"/>
        </w:rPr>
        <w:t xml:space="preserve">решения </w:t>
      </w:r>
      <w:r w:rsidRPr="00454A9D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«В соответствии с </w:t>
      </w:r>
      <w:r w:rsidR="003E522D">
        <w:rPr>
          <w:rFonts w:eastAsia="Times New Roman" w:cs="Times New Roman"/>
          <w:szCs w:val="28"/>
          <w:lang w:eastAsia="ru-RU"/>
        </w:rPr>
        <w:t>ф</w:t>
      </w:r>
      <w:r w:rsidRPr="00454A9D">
        <w:rPr>
          <w:rFonts w:eastAsia="Times New Roman" w:cs="Times New Roman"/>
          <w:szCs w:val="28"/>
          <w:lang w:eastAsia="ru-RU"/>
        </w:rPr>
        <w:t xml:space="preserve">едеральными законами от 06.10.2003 № 131-ФЗ </w:t>
      </w:r>
      <w:r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муниципального образования городской округ Сургут 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454A9D">
        <w:rPr>
          <w:rFonts w:eastAsia="Times New Roman" w:cs="Times New Roman"/>
          <w:szCs w:val="28"/>
          <w:lang w:eastAsia="ru-RU"/>
        </w:rPr>
        <w:t xml:space="preserve">Югры Дума города </w:t>
      </w:r>
      <w:r>
        <w:rPr>
          <w:rFonts w:eastAsia="Times New Roman" w:cs="Times New Roman"/>
          <w:szCs w:val="28"/>
          <w:lang w:eastAsia="ru-RU"/>
        </w:rPr>
        <w:t>РЕШИЛА</w:t>
      </w:r>
      <w:r w:rsidRPr="00454A9D">
        <w:rPr>
          <w:rFonts w:eastAsia="Times New Roman" w:cs="Times New Roman"/>
          <w:szCs w:val="28"/>
          <w:lang w:eastAsia="ru-RU"/>
        </w:rPr>
        <w:t>:»;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2) в статье 2 приложения 1 к решению после слов «от 06.10.2003 </w:t>
      </w:r>
      <w:r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№ 131-ФЗ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</w:t>
      </w:r>
      <w:r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 xml:space="preserve">в Российской Федерации» дополнить словами «, от 20.03.2025 № 33-ФЗ </w:t>
      </w:r>
      <w:r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единой </w:t>
      </w:r>
      <w:r w:rsidRPr="00454A9D">
        <w:rPr>
          <w:rFonts w:eastAsia="Times New Roman" w:cs="Times New Roman"/>
          <w:szCs w:val="28"/>
          <w:lang w:eastAsia="ru-RU"/>
        </w:rPr>
        <w:lastRenderedPageBreak/>
        <w:t>системе публичной власти»;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3) часть 3 статьи 6 приложения 1 к решению изложить в следующей редакции: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«3. Назначение на должности или освобождение от должностей Председателя, заместителя Председателя, аудитора Контрольно-счетной палаты города осуществляется на основании решений Думы города.»;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4) часть 4 статьи 7 приложения 1 к решению изложить в следующей редакции:</w:t>
      </w:r>
    </w:p>
    <w:p w:rsidR="003E522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«4. Граждане, претендующие на замещение должностей Председателя, заместителя </w:t>
      </w:r>
      <w:r w:rsidR="003E522D">
        <w:rPr>
          <w:rFonts w:eastAsia="Times New Roman" w:cs="Times New Roman"/>
          <w:szCs w:val="28"/>
          <w:lang w:eastAsia="ru-RU"/>
        </w:rPr>
        <w:t>П</w:t>
      </w:r>
      <w:r w:rsidRPr="00454A9D">
        <w:rPr>
          <w:rFonts w:eastAsia="Times New Roman" w:cs="Times New Roman"/>
          <w:szCs w:val="28"/>
          <w:lang w:eastAsia="ru-RU"/>
        </w:rPr>
        <w:t xml:space="preserve">редседателя и аудиторов Контрольно-счетной палаты города, обязаны представлять сведения о доходах, об имуществе и обязательствах имущественного характера, предусмотренные Федеральным законом </w:t>
      </w:r>
      <w:r w:rsidR="00DB7610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от 25.12.2008 №</w:t>
      </w:r>
      <w:r w:rsidR="00DB7610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 xml:space="preserve">273-ФЗ «О противодействии коррупции». </w:t>
      </w:r>
    </w:p>
    <w:p w:rsidR="003E522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Председатель, заместитель Председателя, аудиторы Контрольно-счетной палаты города обязаны представлять сведения о доходах, </w:t>
      </w:r>
      <w:r w:rsidR="003E522D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об имуществе и обязательствах имущественного характера, предусмотренные Федеральным законом от 25.12.2008 №</w:t>
      </w:r>
      <w:r w:rsidR="00DB7610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273-ФЗ «О противодействии коррупции», и сведения</w:t>
      </w:r>
      <w:r w:rsidR="003E522D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о расходах, предусмотренные Федеральным законом от 03.12.2012 №</w:t>
      </w:r>
      <w:r w:rsidR="00DB7610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230-ФЗ «О контроле за соответствием расходов лиц, замещающих государственные должности, и иных лиц их доходам», в случаях, определ</w:t>
      </w:r>
      <w:r w:rsidR="00DB7610">
        <w:rPr>
          <w:rFonts w:eastAsia="Times New Roman" w:cs="Times New Roman"/>
          <w:szCs w:val="28"/>
          <w:lang w:eastAsia="ru-RU"/>
        </w:rPr>
        <w:t>ё</w:t>
      </w:r>
      <w:r w:rsidRPr="00454A9D">
        <w:rPr>
          <w:rFonts w:eastAsia="Times New Roman" w:cs="Times New Roman"/>
          <w:szCs w:val="28"/>
          <w:lang w:eastAsia="ru-RU"/>
        </w:rPr>
        <w:t xml:space="preserve">нных данными федеральными законами. 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Сведения, указанные</w:t>
      </w:r>
      <w:r w:rsidR="003E522D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 xml:space="preserve">в настоящей части, представляются </w:t>
      </w:r>
      <w:r w:rsidR="003E522D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 xml:space="preserve">в порядке, установленном нормативными правовыми актами Российской </w:t>
      </w:r>
      <w:r w:rsidR="003E522D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Федерации, Ханты-Мансийского автономного округа</w:t>
      </w:r>
      <w:r w:rsidR="00DB7610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–</w:t>
      </w:r>
      <w:r w:rsidR="00DB7610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Югры, муниципальными</w:t>
      </w:r>
      <w:r w:rsidR="003E522D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нормативными правовыми актами.»;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5) в части 2 статьи 10 приложения 1 к решению слова «с приложением акта (актов)» исключить;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6) часть 3 статьи 12 приложения 1 к решению изложить в следующей редакции: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«3. Планирование деятельности Контрольно-счетной палаты</w:t>
      </w:r>
      <w:r w:rsidR="00C63328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города осуществляется с уч</w:t>
      </w:r>
      <w:r w:rsidR="00DB7610">
        <w:rPr>
          <w:rFonts w:eastAsia="Times New Roman" w:cs="Times New Roman"/>
          <w:szCs w:val="28"/>
          <w:lang w:eastAsia="ru-RU"/>
        </w:rPr>
        <w:t>ё</w:t>
      </w:r>
      <w:r w:rsidRPr="00454A9D">
        <w:rPr>
          <w:rFonts w:eastAsia="Times New Roman" w:cs="Times New Roman"/>
          <w:szCs w:val="28"/>
          <w:lang w:eastAsia="ru-RU"/>
        </w:rPr>
        <w:t>том результатов контрольных и экспертно-аналитических мероприятий, а также на основании поручений Думы города, предложений Главы города, направленных в Контрольно-счетную</w:t>
      </w:r>
      <w:r w:rsidR="00C63328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палату города в срок до 1 декабря года, предшествующего планируемому.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Предложения Думы города и Главы города по изменению плана работы Контрольно-счетной палаты города рассматриваются Контрольно-счетной палатой города на очередном заседании Коллегии.»;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7) в статье 16 приложения 1 к решению:</w:t>
      </w:r>
      <w:r w:rsidR="00C63328">
        <w:rPr>
          <w:rFonts w:eastAsia="Times New Roman" w:cs="Times New Roman"/>
          <w:szCs w:val="28"/>
          <w:lang w:eastAsia="ru-RU"/>
        </w:rPr>
        <w:t xml:space="preserve"> 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а) в пункте 1 части 2 слово «обязанности» заменить словами «полномочия (обязанности)»;</w:t>
      </w:r>
      <w:r w:rsidR="00C63328">
        <w:rPr>
          <w:rFonts w:eastAsia="Times New Roman" w:cs="Times New Roman"/>
          <w:szCs w:val="28"/>
          <w:lang w:eastAsia="ru-RU"/>
        </w:rPr>
        <w:t xml:space="preserve">  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б) дополнить частью </w:t>
      </w:r>
      <w:r w:rsidR="003E522D">
        <w:rPr>
          <w:rFonts w:eastAsia="Times New Roman" w:cs="Times New Roman"/>
          <w:szCs w:val="28"/>
          <w:lang w:eastAsia="ru-RU"/>
        </w:rPr>
        <w:t xml:space="preserve">4 </w:t>
      </w:r>
      <w:r w:rsidR="00C63328">
        <w:rPr>
          <w:rFonts w:eastAsia="Times New Roman" w:cs="Times New Roman"/>
          <w:szCs w:val="28"/>
          <w:lang w:eastAsia="ru-RU"/>
        </w:rPr>
        <w:t>следующе</w:t>
      </w:r>
      <w:r w:rsidR="00520349">
        <w:rPr>
          <w:rFonts w:eastAsia="Times New Roman" w:cs="Times New Roman"/>
          <w:szCs w:val="28"/>
          <w:lang w:eastAsia="ru-RU"/>
        </w:rPr>
        <w:t>го содержания</w:t>
      </w:r>
      <w:r w:rsidRPr="00454A9D">
        <w:rPr>
          <w:rFonts w:eastAsia="Times New Roman" w:cs="Times New Roman"/>
          <w:szCs w:val="28"/>
          <w:lang w:eastAsia="ru-RU"/>
        </w:rPr>
        <w:t>: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«4. В период отсутствия Председателя и заместителя Председателя общее руководство деятельностью Контрольно-счетной палаты города </w:t>
      </w:r>
      <w:r w:rsidR="00C63328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 xml:space="preserve">в соответствии с распоряжением Председателя осуществляет аудитор, </w:t>
      </w:r>
      <w:r w:rsidRPr="00454A9D">
        <w:rPr>
          <w:rFonts w:eastAsia="Times New Roman" w:cs="Times New Roman"/>
          <w:szCs w:val="28"/>
          <w:lang w:eastAsia="ru-RU"/>
        </w:rPr>
        <w:lastRenderedPageBreak/>
        <w:t>обладающий наибольшим опытом работы в Контрольно-счетной палате города.»;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8) в части 6 статьи 17 приложения 1 к решению слова «совещательных органов при Главе города» заменить словами «коллегиальных органов при Главе города, Администрации города»;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9) в части 2 статьи 20 приложения 1 к решению цифру «10-ти» </w:t>
      </w:r>
      <w:r w:rsidR="003E522D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заменить цифрой «5», слова «Ответы должностных лиц» заменить словом «Заключение»;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10) в статье 22 приложения 1 к решению: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а)</w:t>
      </w:r>
      <w:r w:rsidR="00C63328">
        <w:rPr>
          <w:rFonts w:eastAsia="Times New Roman" w:cs="Times New Roman"/>
          <w:szCs w:val="28"/>
          <w:lang w:eastAsia="ru-RU"/>
        </w:rPr>
        <w:t xml:space="preserve"> </w:t>
      </w:r>
      <w:r w:rsidRPr="00454A9D">
        <w:rPr>
          <w:rFonts w:eastAsia="Times New Roman" w:cs="Times New Roman"/>
          <w:szCs w:val="28"/>
          <w:lang w:eastAsia="ru-RU"/>
        </w:rPr>
        <w:t>в части 1 слова «Интернет (далее</w:t>
      </w:r>
      <w:r w:rsidR="00C63328">
        <w:rPr>
          <w:rFonts w:eastAsia="Times New Roman" w:cs="Times New Roman"/>
          <w:szCs w:val="28"/>
          <w:lang w:eastAsia="ru-RU"/>
        </w:rPr>
        <w:t xml:space="preserve"> – </w:t>
      </w:r>
      <w:r w:rsidRPr="00454A9D">
        <w:rPr>
          <w:rFonts w:eastAsia="Times New Roman" w:cs="Times New Roman"/>
          <w:szCs w:val="28"/>
          <w:lang w:eastAsia="ru-RU"/>
        </w:rPr>
        <w:t>сеть Интернет)» заменить словами «Интернет» (далее</w:t>
      </w:r>
      <w:r w:rsidR="00C63328">
        <w:rPr>
          <w:rFonts w:eastAsia="Times New Roman" w:cs="Times New Roman"/>
          <w:szCs w:val="28"/>
          <w:lang w:eastAsia="ru-RU"/>
        </w:rPr>
        <w:t xml:space="preserve"> – </w:t>
      </w:r>
      <w:r w:rsidRPr="00454A9D">
        <w:rPr>
          <w:rFonts w:eastAsia="Times New Roman" w:cs="Times New Roman"/>
          <w:szCs w:val="28"/>
          <w:lang w:eastAsia="ru-RU"/>
        </w:rPr>
        <w:t>сеть Интернет) и опубликовывает в своём сетевом издании»;</w:t>
      </w:r>
    </w:p>
    <w:p w:rsidR="00454A9D" w:rsidRPr="00454A9D" w:rsidRDefault="00454A9D" w:rsidP="00C6332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б)</w:t>
      </w:r>
      <w:r w:rsidR="00C63328">
        <w:rPr>
          <w:rFonts w:eastAsia="Times New Roman" w:cs="Times New Roman"/>
          <w:szCs w:val="28"/>
          <w:lang w:eastAsia="ru-RU"/>
        </w:rPr>
        <w:tab/>
      </w:r>
      <w:r w:rsidRPr="00454A9D">
        <w:rPr>
          <w:rFonts w:eastAsia="Times New Roman" w:cs="Times New Roman"/>
          <w:szCs w:val="28"/>
          <w:lang w:eastAsia="ru-RU"/>
        </w:rPr>
        <w:t>в части 3 слова «законами субъектов Российской Федерации, решениями Думы города» заменить словами «законами Ханты-Мансийского автономного округа</w:t>
      </w:r>
      <w:r w:rsidR="00C63328">
        <w:rPr>
          <w:rFonts w:eastAsia="Times New Roman" w:cs="Times New Roman"/>
          <w:szCs w:val="28"/>
          <w:lang w:eastAsia="ru-RU"/>
        </w:rPr>
        <w:t xml:space="preserve"> – </w:t>
      </w:r>
      <w:r w:rsidRPr="00454A9D">
        <w:rPr>
          <w:rFonts w:eastAsia="Times New Roman" w:cs="Times New Roman"/>
          <w:szCs w:val="28"/>
          <w:lang w:eastAsia="ru-RU"/>
        </w:rPr>
        <w:t>Югры, нормативными правовыми актами Думы города»;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11) в статье 23 приложения 1 к решению:</w:t>
      </w:r>
      <w:r w:rsidR="00285CA7">
        <w:rPr>
          <w:rFonts w:eastAsia="Times New Roman" w:cs="Times New Roman"/>
          <w:szCs w:val="28"/>
          <w:lang w:eastAsia="ru-RU"/>
        </w:rPr>
        <w:t xml:space="preserve"> 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а) часть 1 изложить в следующей редакции: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 xml:space="preserve">«1. Финансовое обеспечение деятельности Контрольно-счетной </w:t>
      </w:r>
      <w:r w:rsidR="00285CA7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 xml:space="preserve">палаты города осуществляется за счёт средств местного бюджета </w:t>
      </w:r>
      <w:r w:rsidR="00285CA7">
        <w:rPr>
          <w:rFonts w:eastAsia="Times New Roman" w:cs="Times New Roman"/>
          <w:szCs w:val="28"/>
          <w:lang w:eastAsia="ru-RU"/>
        </w:rPr>
        <w:br/>
      </w:r>
      <w:r w:rsidRPr="00454A9D">
        <w:rPr>
          <w:rFonts w:eastAsia="Times New Roman" w:cs="Times New Roman"/>
          <w:szCs w:val="28"/>
          <w:lang w:eastAsia="ru-RU"/>
        </w:rPr>
        <w:t>и предусматривается в объёме, позволяющем обеспечить возможность осуществления возложенных полномочий.»;</w:t>
      </w:r>
    </w:p>
    <w:p w:rsidR="00454A9D" w:rsidRPr="00454A9D" w:rsidRDefault="00454A9D" w:rsidP="00454A9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б) в части 2 слова «отдельной строкой» исключить.</w:t>
      </w:r>
    </w:p>
    <w:p w:rsidR="00454A9D" w:rsidRPr="00454A9D" w:rsidRDefault="00454A9D" w:rsidP="00454A9D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454A9D" w:rsidRPr="00454A9D" w:rsidRDefault="00454A9D" w:rsidP="00454A9D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4A9D">
        <w:rPr>
          <w:rFonts w:eastAsia="Times New Roman" w:cs="Times New Roman"/>
          <w:szCs w:val="28"/>
          <w:lang w:eastAsia="ru-RU"/>
        </w:rPr>
        <w:t>3. 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F6C63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F6C63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61" w:rsidRDefault="001F2661" w:rsidP="006757BB">
      <w:r>
        <w:separator/>
      </w:r>
    </w:p>
  </w:endnote>
  <w:endnote w:type="continuationSeparator" w:id="0">
    <w:p w:rsidR="001F2661" w:rsidRDefault="001F266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61" w:rsidRDefault="001F2661" w:rsidP="006757BB">
      <w:r>
        <w:separator/>
      </w:r>
    </w:p>
  </w:footnote>
  <w:footnote w:type="continuationSeparator" w:id="0">
    <w:p w:rsidR="001F2661" w:rsidRDefault="001F266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5346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54A9D" w:rsidRPr="00454A9D" w:rsidRDefault="00454A9D">
        <w:pPr>
          <w:pStyle w:val="ad"/>
          <w:jc w:val="center"/>
          <w:rPr>
            <w:sz w:val="20"/>
            <w:szCs w:val="20"/>
          </w:rPr>
        </w:pPr>
        <w:r w:rsidRPr="00454A9D">
          <w:rPr>
            <w:sz w:val="20"/>
            <w:szCs w:val="20"/>
          </w:rPr>
          <w:fldChar w:fldCharType="begin"/>
        </w:r>
        <w:r w:rsidRPr="00454A9D">
          <w:rPr>
            <w:sz w:val="20"/>
            <w:szCs w:val="20"/>
          </w:rPr>
          <w:instrText>PAGE   \* MERGEFORMAT</w:instrText>
        </w:r>
        <w:r w:rsidRPr="00454A9D">
          <w:rPr>
            <w:sz w:val="20"/>
            <w:szCs w:val="20"/>
          </w:rPr>
          <w:fldChar w:fldCharType="separate"/>
        </w:r>
        <w:r w:rsidR="00EF6C63">
          <w:rPr>
            <w:noProof/>
            <w:sz w:val="20"/>
            <w:szCs w:val="20"/>
          </w:rPr>
          <w:t>3</w:t>
        </w:r>
        <w:r w:rsidRPr="00454A9D">
          <w:rPr>
            <w:sz w:val="20"/>
            <w:szCs w:val="20"/>
          </w:rPr>
          <w:fldChar w:fldCharType="end"/>
        </w:r>
      </w:p>
    </w:sdtContent>
  </w:sdt>
  <w:p w:rsidR="00454A9D" w:rsidRDefault="00454A9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2D93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B3D88"/>
    <w:rsid w:val="001D226B"/>
    <w:rsid w:val="001D4643"/>
    <w:rsid w:val="001F2661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85CA7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522D"/>
    <w:rsid w:val="003E689A"/>
    <w:rsid w:val="00401DC4"/>
    <w:rsid w:val="004043F8"/>
    <w:rsid w:val="00412214"/>
    <w:rsid w:val="0041340B"/>
    <w:rsid w:val="00431C26"/>
    <w:rsid w:val="00433C34"/>
    <w:rsid w:val="004441C6"/>
    <w:rsid w:val="00454A9D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0349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20E08"/>
    <w:rsid w:val="00847112"/>
    <w:rsid w:val="00854D0C"/>
    <w:rsid w:val="00867E60"/>
    <w:rsid w:val="008756A8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05C80"/>
    <w:rsid w:val="00C24A6E"/>
    <w:rsid w:val="00C3429F"/>
    <w:rsid w:val="00C36966"/>
    <w:rsid w:val="00C45521"/>
    <w:rsid w:val="00C466F2"/>
    <w:rsid w:val="00C53527"/>
    <w:rsid w:val="00C56C15"/>
    <w:rsid w:val="00C56E34"/>
    <w:rsid w:val="00C63328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B7610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EF6C63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1447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D6F9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C6F51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73B8A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73B3D"/>
    <w:rsid w:val="00CC3629"/>
    <w:rsid w:val="00CD6F2A"/>
    <w:rsid w:val="00D1490D"/>
    <w:rsid w:val="00D723BA"/>
    <w:rsid w:val="00E03AF9"/>
    <w:rsid w:val="00E81720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1558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2022-04-05T06:07:00Z</cp:lastPrinted>
  <dcterms:created xsi:type="dcterms:W3CDTF">2021-02-25T07:49:00Z</dcterms:created>
  <dcterms:modified xsi:type="dcterms:W3CDTF">2026-03-04T06:10:00Z</dcterms:modified>
</cp:coreProperties>
</file>